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F9512F" w:rsidP="002D78E0">
      <w:pPr>
        <w:widowControl w:val="0"/>
        <w:overflowPunct w:val="0"/>
        <w:autoSpaceDE w:val="0"/>
        <w:autoSpaceDN w:val="0"/>
        <w:adjustRightInd w:val="0"/>
        <w:jc w:val="center"/>
        <w:textAlignment w:val="baseline"/>
        <w:rPr>
          <w:rFonts w:cs="David"/>
          <w:b/>
          <w:bCs/>
          <w:kern w:val="28"/>
          <w:szCs w:val="36"/>
          <w:rtl/>
        </w:rPr>
      </w:pPr>
      <w:r>
        <w:rPr>
          <w:rFonts w:cs="David" w:hint="cs"/>
          <w:b/>
          <w:bCs/>
          <w:kern w:val="28"/>
          <w:szCs w:val="36"/>
          <w:rtl/>
        </w:rPr>
        <w:t xml:space="preserve"> </w:t>
      </w:r>
      <w:r w:rsidR="00643D78" w:rsidRPr="00B12C2C">
        <w:rPr>
          <w:rFonts w:cs="David"/>
          <w:b/>
          <w:bCs/>
          <w:kern w:val="28"/>
          <w:szCs w:val="36"/>
          <w:rtl/>
        </w:rPr>
        <w:t xml:space="preserve">מכרז </w:t>
      </w:r>
      <w:r w:rsidR="00643D78" w:rsidRPr="00B12C2C">
        <w:rPr>
          <w:rFonts w:cs="David" w:hint="cs"/>
          <w:b/>
          <w:bCs/>
          <w:kern w:val="28"/>
          <w:szCs w:val="36"/>
          <w:rtl/>
        </w:rPr>
        <w:t xml:space="preserve">פומבי </w:t>
      </w:r>
      <w:r w:rsidR="00643D78" w:rsidRPr="00B12C2C">
        <w:rPr>
          <w:rFonts w:cs="David"/>
          <w:b/>
          <w:bCs/>
          <w:kern w:val="28"/>
          <w:szCs w:val="36"/>
          <w:rtl/>
        </w:rPr>
        <w:t>מס</w:t>
      </w:r>
      <w:r w:rsidR="00643D78" w:rsidRPr="00B12C2C">
        <w:rPr>
          <w:rFonts w:cs="David" w:hint="cs"/>
          <w:b/>
          <w:bCs/>
          <w:kern w:val="28"/>
          <w:szCs w:val="36"/>
          <w:rtl/>
        </w:rPr>
        <w:t>פר</w:t>
      </w:r>
      <w:r w:rsidR="00783E42">
        <w:rPr>
          <w:rFonts w:cs="David" w:hint="cs"/>
          <w:b/>
          <w:bCs/>
          <w:kern w:val="28"/>
          <w:szCs w:val="36"/>
          <w:rtl/>
        </w:rPr>
        <w:t xml:space="preserve"> </w:t>
      </w:r>
      <w:r w:rsidR="002D78E0">
        <w:rPr>
          <w:rFonts w:cs="David" w:hint="cs"/>
          <w:b/>
          <w:bCs/>
          <w:kern w:val="28"/>
          <w:szCs w:val="36"/>
          <w:rtl/>
        </w:rPr>
        <w:t>11</w:t>
      </w:r>
      <w:r w:rsidR="00783E42">
        <w:rPr>
          <w:rFonts w:cs="David" w:hint="cs"/>
          <w:b/>
          <w:bCs/>
          <w:kern w:val="28"/>
          <w:szCs w:val="36"/>
          <w:rtl/>
        </w:rPr>
        <w:t>/2016</w:t>
      </w:r>
      <w:r w:rsidR="00643D78" w:rsidRPr="00B12C2C">
        <w:rPr>
          <w:rFonts w:cs="David" w:hint="cs"/>
          <w:b/>
          <w:bCs/>
          <w:kern w:val="28"/>
          <w:szCs w:val="36"/>
          <w:rtl/>
        </w:rPr>
        <w:t xml:space="preserve">  </w:t>
      </w:r>
    </w:p>
    <w:p w:rsidR="00783E42" w:rsidRDefault="00643D78" w:rsidP="002D78E0">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2D78E0" w:rsidRPr="002D78E0">
        <w:rPr>
          <w:rFonts w:cs="David"/>
          <w:b/>
          <w:bCs/>
          <w:kern w:val="28"/>
          <w:szCs w:val="36"/>
          <w:rtl/>
        </w:rPr>
        <w:t xml:space="preserve">למתן שירותי ניו מדיה </w:t>
      </w:r>
      <w:proofErr w:type="spellStart"/>
      <w:r w:rsidR="002D78E0" w:rsidRPr="002D78E0">
        <w:rPr>
          <w:rFonts w:cs="David"/>
          <w:b/>
          <w:bCs/>
          <w:kern w:val="28"/>
          <w:szCs w:val="36"/>
          <w:rtl/>
        </w:rPr>
        <w:t>ודיגיטל</w:t>
      </w:r>
      <w:proofErr w:type="spellEnd"/>
      <w:r w:rsidR="002D78E0" w:rsidRPr="002D78E0">
        <w:rPr>
          <w:rFonts w:cs="David"/>
          <w:b/>
          <w:bCs/>
          <w:kern w:val="28"/>
          <w:szCs w:val="36"/>
          <w:rtl/>
        </w:rPr>
        <w:t xml:space="preserve">  ליישום  מדיניותה ויעדיה של יחידת דוברות וההסברה במשרד האוצר</w:t>
      </w:r>
    </w:p>
    <w:p w:rsidR="002D78E0" w:rsidRDefault="002D78E0" w:rsidP="002D78E0">
      <w:pPr>
        <w:widowControl w:val="0"/>
        <w:overflowPunct w:val="0"/>
        <w:autoSpaceDE w:val="0"/>
        <w:autoSpaceDN w:val="0"/>
        <w:adjustRightInd w:val="0"/>
        <w:ind w:left="709" w:hanging="709"/>
        <w:jc w:val="center"/>
        <w:textAlignment w:val="baseline"/>
        <w:rPr>
          <w:rFonts w:cs="David"/>
          <w:sz w:val="20"/>
          <w:szCs w:val="24"/>
          <w:rtl/>
        </w:rPr>
      </w:pPr>
    </w:p>
    <w:p w:rsidR="00F9512F" w:rsidRDefault="00643D78" w:rsidP="002F6129">
      <w:pPr>
        <w:widowControl w:val="0"/>
        <w:overflowPunct w:val="0"/>
        <w:autoSpaceDE w:val="0"/>
        <w:autoSpaceDN w:val="0"/>
        <w:adjustRightInd w:val="0"/>
        <w:spacing w:line="360" w:lineRule="auto"/>
        <w:ind w:left="-58"/>
        <w:textAlignment w:val="baseline"/>
        <w:rPr>
          <w:rFonts w:cs="David"/>
          <w:sz w:val="20"/>
          <w:szCs w:val="24"/>
          <w:rtl/>
        </w:rPr>
      </w:pPr>
      <w:r w:rsidRPr="00B12C2C">
        <w:rPr>
          <w:rFonts w:cs="David"/>
          <w:sz w:val="20"/>
          <w:szCs w:val="24"/>
          <w:rtl/>
        </w:rPr>
        <w:t>משרד האוצר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w:t>
      </w:r>
      <w:r w:rsidR="002D78E0">
        <w:rPr>
          <w:rFonts w:cs="David" w:hint="cs"/>
          <w:sz w:val="20"/>
          <w:szCs w:val="24"/>
          <w:rtl/>
        </w:rPr>
        <w:t>מעוניין לקבל</w:t>
      </w:r>
      <w:r w:rsidRPr="00B12C2C">
        <w:rPr>
          <w:rFonts w:cs="David"/>
          <w:sz w:val="20"/>
          <w:szCs w:val="24"/>
          <w:rtl/>
        </w:rPr>
        <w:t xml:space="preserve"> הצעות </w:t>
      </w:r>
      <w:r w:rsidR="002D78E0" w:rsidRPr="002D78E0">
        <w:rPr>
          <w:rFonts w:cs="David"/>
          <w:sz w:val="20"/>
          <w:szCs w:val="24"/>
          <w:rtl/>
        </w:rPr>
        <w:t xml:space="preserve">למתן שירותי ניו מדיה </w:t>
      </w:r>
      <w:proofErr w:type="spellStart"/>
      <w:r w:rsidR="002D78E0" w:rsidRPr="002D78E0">
        <w:rPr>
          <w:rFonts w:cs="David"/>
          <w:sz w:val="20"/>
          <w:szCs w:val="24"/>
          <w:rtl/>
        </w:rPr>
        <w:t>ודיגיטל</w:t>
      </w:r>
      <w:proofErr w:type="spellEnd"/>
      <w:r w:rsidR="002D78E0" w:rsidRPr="002D78E0">
        <w:rPr>
          <w:rFonts w:cs="David"/>
          <w:sz w:val="20"/>
          <w:szCs w:val="24"/>
          <w:rtl/>
        </w:rPr>
        <w:t xml:space="preserve">  ליישום  מדיניותה ויעדיה של יחידת דוברות וההסברה במשרד</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p>
    <w:p w:rsidR="00643D78" w:rsidRPr="00DE24ED" w:rsidRDefault="00643D78" w:rsidP="002D78E0">
      <w:pPr>
        <w:widowControl w:val="0"/>
        <w:overflowPunct w:val="0"/>
        <w:autoSpaceDE w:val="0"/>
        <w:autoSpaceDN w:val="0"/>
        <w:adjustRightInd w:val="0"/>
        <w:spacing w:line="360" w:lineRule="auto"/>
        <w:ind w:left="-58"/>
        <w:textAlignment w:val="baseline"/>
        <w:rPr>
          <w:rFonts w:cs="David"/>
          <w:sz w:val="20"/>
          <w:szCs w:val="24"/>
          <w:rtl/>
        </w:rPr>
      </w:pPr>
      <w:r>
        <w:rPr>
          <w:rFonts w:cs="David" w:hint="cs"/>
          <w:sz w:val="20"/>
          <w:szCs w:val="24"/>
          <w:rtl/>
        </w:rPr>
        <w:t>תקופת ההתקשרות</w:t>
      </w:r>
      <w:r w:rsidR="00F9512F">
        <w:rPr>
          <w:rFonts w:cs="David" w:hint="cs"/>
          <w:sz w:val="20"/>
          <w:szCs w:val="24"/>
          <w:rtl/>
        </w:rPr>
        <w:t>:</w:t>
      </w:r>
      <w:r>
        <w:rPr>
          <w:rFonts w:cs="David" w:hint="cs"/>
          <w:sz w:val="20"/>
          <w:szCs w:val="24"/>
          <w:rtl/>
        </w:rPr>
        <w:t xml:space="preserve"> </w:t>
      </w:r>
      <w:r w:rsidR="002D78E0">
        <w:rPr>
          <w:rFonts w:cs="David" w:hint="cs"/>
          <w:sz w:val="20"/>
          <w:szCs w:val="24"/>
          <w:rtl/>
        </w:rPr>
        <w:t xml:space="preserve">עד </w:t>
      </w:r>
      <w:r>
        <w:rPr>
          <w:rFonts w:cs="David" w:hint="cs"/>
          <w:sz w:val="20"/>
          <w:szCs w:val="24"/>
          <w:rtl/>
        </w:rPr>
        <w:t xml:space="preserve">שנה מיום </w:t>
      </w:r>
      <w:r w:rsidR="002D78E0">
        <w:rPr>
          <w:rFonts w:cs="David" w:hint="cs"/>
          <w:sz w:val="20"/>
          <w:szCs w:val="24"/>
          <w:rtl/>
        </w:rPr>
        <w:t xml:space="preserve">חתימת </w:t>
      </w:r>
      <w:proofErr w:type="spellStart"/>
      <w:r w:rsidR="002D78E0">
        <w:rPr>
          <w:rFonts w:cs="David" w:hint="cs"/>
          <w:sz w:val="20"/>
          <w:szCs w:val="24"/>
          <w:rtl/>
        </w:rPr>
        <w:t>מורשי</w:t>
      </w:r>
      <w:proofErr w:type="spellEnd"/>
      <w:r w:rsidR="002D78E0">
        <w:rPr>
          <w:rFonts w:cs="David" w:hint="cs"/>
          <w:sz w:val="20"/>
          <w:szCs w:val="24"/>
          <w:rtl/>
        </w:rPr>
        <w:t xml:space="preserve"> החתימה מטעם המזמין על הסכם ההתקשרות</w:t>
      </w:r>
      <w:r>
        <w:rPr>
          <w:rFonts w:cs="David" w:hint="cs"/>
          <w:sz w:val="20"/>
          <w:szCs w:val="24"/>
          <w:rtl/>
        </w:rPr>
        <w:t xml:space="preserve">. </w:t>
      </w:r>
      <w:r w:rsidRPr="00B12C2C">
        <w:rPr>
          <w:rFonts w:cs="David" w:hint="cs"/>
          <w:sz w:val="20"/>
          <w:szCs w:val="24"/>
          <w:rtl/>
        </w:rPr>
        <w:t xml:space="preserve">למזמין שמורה אופציה להארכת ההתקשרות </w:t>
      </w:r>
      <w:r w:rsidR="002D78E0">
        <w:rPr>
          <w:rFonts w:cs="David" w:hint="cs"/>
          <w:sz w:val="20"/>
          <w:szCs w:val="24"/>
          <w:rtl/>
        </w:rPr>
        <w:t>בארבע תקופות נוספות בנות עד שנה כל אחת</w:t>
      </w:r>
      <w:r w:rsidR="00783E42">
        <w:rPr>
          <w:rFonts w:cs="David" w:hint="cs"/>
          <w:sz w:val="20"/>
          <w:szCs w:val="24"/>
          <w:rtl/>
        </w:rPr>
        <w:t>.</w:t>
      </w:r>
      <w:r w:rsidRPr="00DE24ED">
        <w:rPr>
          <w:rFonts w:cs="David" w:hint="cs"/>
          <w:sz w:val="20"/>
          <w:szCs w:val="24"/>
          <w:rtl/>
        </w:rPr>
        <w:t xml:space="preserve">                          </w:t>
      </w:r>
    </w:p>
    <w:p w:rsidR="00643D78" w:rsidRDefault="002D78E0" w:rsidP="00643D78">
      <w:pPr>
        <w:widowControl w:val="0"/>
        <w:overflowPunct w:val="0"/>
        <w:autoSpaceDE w:val="0"/>
        <w:autoSpaceDN w:val="0"/>
        <w:adjustRightInd w:val="0"/>
        <w:spacing w:before="120" w:after="120"/>
        <w:jc w:val="both"/>
        <w:textAlignment w:val="baseline"/>
        <w:rPr>
          <w:rFonts w:cs="David"/>
          <w:sz w:val="20"/>
          <w:szCs w:val="24"/>
          <w:rtl/>
        </w:rPr>
      </w:pPr>
      <w:r>
        <w:rPr>
          <w:rFonts w:cs="David" w:hint="cs"/>
          <w:b/>
          <w:bCs/>
          <w:sz w:val="20"/>
          <w:szCs w:val="24"/>
          <w:u w:val="single"/>
          <w:rtl/>
        </w:rPr>
        <w:t>לצורך הגשת הצעה במכרז, על המציע לעמוד בתנאי הסף הבאים כמפורט במסמכי המכרז:</w:t>
      </w:r>
    </w:p>
    <w:p w:rsidR="00A206ED" w:rsidRPr="00A206ED" w:rsidRDefault="00A206ED" w:rsidP="00A206ED">
      <w:pPr>
        <w:pStyle w:val="a7"/>
        <w:numPr>
          <w:ilvl w:val="0"/>
          <w:numId w:val="12"/>
        </w:numPr>
        <w:spacing w:after="120" w:line="360" w:lineRule="auto"/>
        <w:jc w:val="both"/>
        <w:rPr>
          <w:rFonts w:cs="David"/>
          <w:szCs w:val="24"/>
        </w:rPr>
      </w:pPr>
      <w:r w:rsidRPr="00A206ED">
        <w:rPr>
          <w:rFonts w:cs="David"/>
          <w:szCs w:val="24"/>
          <w:rtl/>
        </w:rPr>
        <w:t>המצאת כל האישורים הנדרשים לפי חוק עסקאות גופים ציבוריים, התשל"ו-1976, לרבות:</w:t>
      </w:r>
    </w:p>
    <w:p w:rsidR="002D78E0" w:rsidRPr="00A206ED" w:rsidRDefault="002D78E0" w:rsidP="00A206ED">
      <w:pPr>
        <w:pStyle w:val="a7"/>
        <w:numPr>
          <w:ilvl w:val="1"/>
          <w:numId w:val="12"/>
        </w:numPr>
        <w:spacing w:after="120" w:line="360" w:lineRule="auto"/>
        <w:jc w:val="both"/>
        <w:rPr>
          <w:rFonts w:cs="David"/>
          <w:szCs w:val="24"/>
          <w:rtl/>
        </w:rPr>
      </w:pPr>
      <w:r w:rsidRPr="00A206ED">
        <w:rPr>
          <w:rFonts w:cs="David"/>
          <w:szCs w:val="24"/>
          <w:rtl/>
        </w:rPr>
        <w:t xml:space="preserve">אישור פקיד מורשה, רואה חשבון או יועץ מס המעיד שהקבלן מנהל פנקסי חשבונות כדין או שהוא פטור </w:t>
      </w:r>
      <w:proofErr w:type="spellStart"/>
      <w:r w:rsidRPr="00A206ED">
        <w:rPr>
          <w:rFonts w:cs="David"/>
          <w:szCs w:val="24"/>
          <w:rtl/>
        </w:rPr>
        <w:t>מלנהלם</w:t>
      </w:r>
      <w:proofErr w:type="spellEnd"/>
      <w:r w:rsidRPr="00A206ED">
        <w:rPr>
          <w:rFonts w:cs="David"/>
          <w:szCs w:val="24"/>
          <w:rtl/>
        </w:rPr>
        <w:t xml:space="preserve"> ושהינו נוהג לדווח על הכנסותיו ושהינו מדווח על עסקאות שמוטל עליהן מס לפי חוק מס ערך מוסף, התשל"ו-1975.</w:t>
      </w:r>
    </w:p>
    <w:p w:rsidR="002D78E0" w:rsidRPr="00A206ED" w:rsidRDefault="002D78E0" w:rsidP="00A206ED">
      <w:pPr>
        <w:pStyle w:val="a7"/>
        <w:numPr>
          <w:ilvl w:val="1"/>
          <w:numId w:val="12"/>
        </w:numPr>
        <w:spacing w:after="120" w:line="360" w:lineRule="auto"/>
        <w:jc w:val="both"/>
        <w:rPr>
          <w:rFonts w:cs="David"/>
          <w:szCs w:val="24"/>
        </w:rPr>
      </w:pPr>
      <w:r w:rsidRPr="002D78E0">
        <w:rPr>
          <w:rFonts w:cs="David"/>
          <w:szCs w:val="24"/>
          <w:rtl/>
        </w:rPr>
        <w:t>אישור בדבר היעדר הרשעות בעבירות לפי חוק עובדים זרים (איסור העסקה שלא כדין והבטחת תנאים הוגנים), התשנ"א-1991 (להלן חוק עובדים זרים) או חוק שכר מינימום, התשמ"ז</w:t>
      </w:r>
      <w:r w:rsidRPr="002D78E0">
        <w:rPr>
          <w:rFonts w:cs="David" w:hint="cs"/>
          <w:szCs w:val="24"/>
          <w:rtl/>
        </w:rPr>
        <w:t>-</w:t>
      </w:r>
      <w:r w:rsidRPr="002D78E0">
        <w:rPr>
          <w:rFonts w:cs="David"/>
          <w:szCs w:val="24"/>
          <w:rtl/>
        </w:rPr>
        <w:t>1987 (להלן- חוק שכר מינימום)</w:t>
      </w:r>
      <w:r>
        <w:rPr>
          <w:rFonts w:cs="David" w:hint="cs"/>
          <w:szCs w:val="24"/>
          <w:rtl/>
        </w:rPr>
        <w:t>.</w:t>
      </w:r>
      <w:r w:rsidR="00F9512F">
        <w:rPr>
          <w:rFonts w:cs="David" w:hint="cs"/>
          <w:szCs w:val="24"/>
          <w:rtl/>
        </w:rPr>
        <w:t xml:space="preserve"> </w:t>
      </w:r>
    </w:p>
    <w:p w:rsidR="00F9512F" w:rsidRDefault="002D78E0" w:rsidP="00A206ED">
      <w:pPr>
        <w:pStyle w:val="a7"/>
        <w:numPr>
          <w:ilvl w:val="1"/>
          <w:numId w:val="12"/>
        </w:numPr>
        <w:spacing w:after="120" w:line="360" w:lineRule="auto"/>
        <w:jc w:val="both"/>
        <w:rPr>
          <w:rFonts w:cs="David"/>
          <w:szCs w:val="24"/>
        </w:rPr>
      </w:pPr>
      <w:r w:rsidRPr="00F9512F">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w:t>
      </w:r>
      <w:r w:rsidR="00F9512F">
        <w:rPr>
          <w:rFonts w:cs="David"/>
          <w:szCs w:val="24"/>
          <w:rtl/>
        </w:rPr>
        <w:t>התחייבות המציע לקיום חוקי עבודה</w:t>
      </w:r>
      <w:r w:rsidR="00F9512F">
        <w:rPr>
          <w:rFonts w:cs="David" w:hint="cs"/>
          <w:szCs w:val="24"/>
          <w:rtl/>
        </w:rPr>
        <w:t>.</w:t>
      </w:r>
    </w:p>
    <w:p w:rsidR="00A206ED" w:rsidRPr="00F9512F" w:rsidRDefault="002F6129" w:rsidP="002F6129">
      <w:pPr>
        <w:pStyle w:val="a7"/>
        <w:numPr>
          <w:ilvl w:val="1"/>
          <w:numId w:val="12"/>
        </w:numPr>
        <w:spacing w:after="120" w:line="360" w:lineRule="auto"/>
        <w:jc w:val="both"/>
        <w:rPr>
          <w:rFonts w:cs="David"/>
          <w:szCs w:val="24"/>
          <w:rtl/>
        </w:rPr>
      </w:pPr>
      <w:r w:rsidRPr="00A206ED">
        <w:rPr>
          <w:rFonts w:cs="David"/>
          <w:szCs w:val="24"/>
          <w:rtl/>
        </w:rPr>
        <w:t>אם המציע הינו תאגיד מסוג חברה</w:t>
      </w:r>
      <w:r>
        <w:rPr>
          <w:rFonts w:cs="David" w:hint="cs"/>
          <w:szCs w:val="24"/>
          <w:rtl/>
        </w:rPr>
        <w:t xml:space="preserve"> -</w:t>
      </w:r>
      <w:r w:rsidRPr="00F9512F">
        <w:rPr>
          <w:rFonts w:cs="David"/>
          <w:szCs w:val="24"/>
          <w:rtl/>
        </w:rPr>
        <w:t xml:space="preserve"> </w:t>
      </w:r>
      <w:r w:rsidR="00A206ED" w:rsidRPr="00F9512F">
        <w:rPr>
          <w:rFonts w:cs="David"/>
          <w:szCs w:val="24"/>
          <w:rtl/>
        </w:rPr>
        <w:t>נסח חברה מעודכן מרשות התאגידים המעיד על העדר חובות לרשם החברות</w:t>
      </w:r>
      <w:r w:rsidRPr="002F6129">
        <w:rPr>
          <w:rFonts w:cs="David"/>
          <w:szCs w:val="24"/>
          <w:rtl/>
        </w:rPr>
        <w:t xml:space="preserve"> </w:t>
      </w:r>
      <w:r>
        <w:rPr>
          <w:rFonts w:cs="David" w:hint="cs"/>
          <w:szCs w:val="24"/>
          <w:rtl/>
        </w:rPr>
        <w:t>ו</w:t>
      </w:r>
      <w:r w:rsidRPr="00A206ED">
        <w:rPr>
          <w:rFonts w:cs="David"/>
          <w:szCs w:val="24"/>
          <w:rtl/>
        </w:rPr>
        <w:t>הכולל את שמות ופרטי מנהלי המציע</w:t>
      </w:r>
      <w:r>
        <w:rPr>
          <w:rFonts w:cs="David" w:hint="cs"/>
          <w:szCs w:val="24"/>
          <w:rtl/>
        </w:rPr>
        <w:t>.</w:t>
      </w:r>
      <w:r w:rsidRPr="002F6129">
        <w:rPr>
          <w:rFonts w:cs="David"/>
          <w:szCs w:val="24"/>
          <w:rtl/>
        </w:rPr>
        <w:t xml:space="preserve"> </w:t>
      </w:r>
      <w:r w:rsidRPr="00A206ED">
        <w:rPr>
          <w:rFonts w:cs="David"/>
          <w:szCs w:val="24"/>
          <w:rtl/>
        </w:rPr>
        <w:t>נס</w:t>
      </w:r>
      <w:r>
        <w:rPr>
          <w:rFonts w:cs="David"/>
          <w:szCs w:val="24"/>
          <w:rtl/>
        </w:rPr>
        <w:t>ח חברה עדכני ניתן להפקה דרך אתר</w:t>
      </w:r>
      <w:r>
        <w:rPr>
          <w:rFonts w:cs="David" w:hint="cs"/>
          <w:szCs w:val="24"/>
          <w:rtl/>
        </w:rPr>
        <w:t xml:space="preserve"> </w:t>
      </w:r>
      <w:r w:rsidRPr="00A206ED">
        <w:rPr>
          <w:rFonts w:cs="David"/>
          <w:szCs w:val="24"/>
          <w:rtl/>
        </w:rPr>
        <w:t xml:space="preserve">האינטרנט של רשות התאגידים, </w:t>
      </w:r>
      <w:r w:rsidRPr="007F45B4">
        <w:rPr>
          <w:rFonts w:cs="David"/>
          <w:szCs w:val="24"/>
          <w:rtl/>
        </w:rPr>
        <w:t xml:space="preserve">שכתובתו: </w:t>
      </w:r>
      <w:r w:rsidRPr="007F45B4">
        <w:rPr>
          <w:rFonts w:cs="David"/>
          <w:szCs w:val="24"/>
        </w:rPr>
        <w:t>www.justice.gov.il/MOJHeb/RashamHachvarot</w:t>
      </w:r>
      <w:r w:rsidRPr="007F45B4">
        <w:rPr>
          <w:rFonts w:cs="David"/>
          <w:szCs w:val="24"/>
          <w:rtl/>
        </w:rPr>
        <w:t>.</w:t>
      </w:r>
    </w:p>
    <w:p w:rsidR="002D78E0" w:rsidRDefault="002D78E0" w:rsidP="00214774">
      <w:pPr>
        <w:pStyle w:val="a7"/>
        <w:numPr>
          <w:ilvl w:val="1"/>
          <w:numId w:val="12"/>
        </w:numPr>
        <w:spacing w:after="120" w:line="360" w:lineRule="auto"/>
        <w:jc w:val="both"/>
        <w:rPr>
          <w:rFonts w:cs="David"/>
          <w:szCs w:val="24"/>
        </w:rPr>
      </w:pPr>
      <w:r w:rsidRPr="00A206ED">
        <w:rPr>
          <w:rFonts w:cs="David"/>
          <w:szCs w:val="24"/>
          <w:rtl/>
        </w:rPr>
        <w:t>הגשת ערבות בנקאית של בנק ישראלי או מחברת ביטוח ישראלית שברשותה רישיון לעסוק</w:t>
      </w:r>
      <w:bookmarkStart w:id="0" w:name="_GoBack"/>
      <w:bookmarkEnd w:id="0"/>
      <w:r w:rsidRPr="00A206ED">
        <w:rPr>
          <w:rFonts w:cs="David"/>
          <w:szCs w:val="24"/>
          <w:rtl/>
        </w:rPr>
        <w:t xml:space="preserve"> בביטוח על פי חוק הפיקוח על שירותים פיננסיים (ביטוח), תשמ"א-1981, אוטונומית ובלתי מוגבלת בתנאים בסך 7,500 ש"ח, בתוקף עד ליום </w:t>
      </w:r>
      <w:r w:rsidR="00214774">
        <w:rPr>
          <w:rFonts w:cs="David" w:hint="cs"/>
          <w:szCs w:val="24"/>
          <w:rtl/>
        </w:rPr>
        <w:t>7</w:t>
      </w:r>
      <w:r w:rsidRPr="00A206ED">
        <w:rPr>
          <w:rFonts w:cs="David"/>
          <w:szCs w:val="24"/>
          <w:rtl/>
        </w:rPr>
        <w:t xml:space="preserve"> באוגוסט 2016 (להלן: "</w:t>
      </w:r>
      <w:r w:rsidRPr="00B53F65">
        <w:rPr>
          <w:rFonts w:cs="David"/>
          <w:b/>
          <w:bCs/>
          <w:szCs w:val="24"/>
          <w:rtl/>
        </w:rPr>
        <w:t>ערבות מכרז</w:t>
      </w:r>
      <w:r w:rsidRPr="00A206ED">
        <w:rPr>
          <w:rFonts w:cs="David"/>
          <w:szCs w:val="24"/>
          <w:rtl/>
        </w:rPr>
        <w:t xml:space="preserve">"). הערבות תהיה צמודה למדד המחירים לצרכן הידוע ביום האחרון להגשת ההצעות. </w:t>
      </w:r>
    </w:p>
    <w:p w:rsidR="006143A9" w:rsidRPr="006143A9" w:rsidRDefault="006143A9" w:rsidP="006143A9">
      <w:pPr>
        <w:pStyle w:val="a7"/>
        <w:numPr>
          <w:ilvl w:val="1"/>
          <w:numId w:val="12"/>
        </w:numPr>
        <w:spacing w:after="120" w:line="360" w:lineRule="auto"/>
        <w:jc w:val="both"/>
        <w:rPr>
          <w:rFonts w:cs="David"/>
          <w:szCs w:val="24"/>
          <w:rtl/>
        </w:rPr>
      </w:pPr>
      <w:r w:rsidRPr="006143A9">
        <w:rPr>
          <w:rFonts w:cs="David"/>
          <w:szCs w:val="24"/>
          <w:rtl/>
        </w:rPr>
        <w:t>המציע ונציג המציע אינם מיצגים כיום וכן לא ייצגו במהלך השנתיים האחרונות, גוף הפועל או עשוי לפעול או מפוקח או עשוי להיות מפוקח על ידי משרד האוצר. בנוסף לאמור, ועדת המכרזים רשאית לפסול מציע או נציג המציע שייצג גוף הפועל או מפוקח על ידי משרד האוצר גם במהלך חמש השנים האחרונות בהתאם לשיקול דעתה הבלעדי. לצורך בחינת עמידת המציע בתנאי סף זה תבחן ועדת המכרזים את הצהרת ניגוד העיניים ורשימת הגופים אותם ייצג המציע ונציג המציע.</w:t>
      </w:r>
    </w:p>
    <w:p w:rsidR="00D627CA" w:rsidRDefault="00D627CA" w:rsidP="00D627CA">
      <w:pPr>
        <w:pStyle w:val="a7"/>
        <w:numPr>
          <w:ilvl w:val="1"/>
          <w:numId w:val="12"/>
        </w:numPr>
        <w:spacing w:after="120" w:line="360" w:lineRule="auto"/>
        <w:jc w:val="both"/>
        <w:rPr>
          <w:rFonts w:cs="David"/>
          <w:szCs w:val="24"/>
        </w:rPr>
      </w:pPr>
      <w:r w:rsidRPr="00D627CA">
        <w:rPr>
          <w:rFonts w:cs="David"/>
          <w:szCs w:val="24"/>
          <w:rtl/>
        </w:rPr>
        <w:lastRenderedPageBreak/>
        <w:t xml:space="preserve">לפחות שנתיים ניסיון בביצוע עבודות דוברות בתחום הניו מדיה </w:t>
      </w:r>
      <w:proofErr w:type="spellStart"/>
      <w:r w:rsidRPr="00D627CA">
        <w:rPr>
          <w:rFonts w:cs="David"/>
          <w:szCs w:val="24"/>
          <w:rtl/>
        </w:rPr>
        <w:t>והדיגיטל</w:t>
      </w:r>
      <w:proofErr w:type="spellEnd"/>
      <w:r w:rsidRPr="00D627CA">
        <w:rPr>
          <w:rFonts w:cs="David"/>
          <w:szCs w:val="24"/>
          <w:rtl/>
        </w:rPr>
        <w:t>.</w:t>
      </w:r>
    </w:p>
    <w:p w:rsidR="00D627CA" w:rsidRPr="00D627CA" w:rsidRDefault="00D627CA" w:rsidP="00D627CA">
      <w:pPr>
        <w:pStyle w:val="a7"/>
        <w:numPr>
          <w:ilvl w:val="1"/>
          <w:numId w:val="12"/>
        </w:numPr>
        <w:spacing w:after="120" w:line="360" w:lineRule="auto"/>
        <w:jc w:val="both"/>
        <w:rPr>
          <w:rFonts w:cs="David"/>
          <w:szCs w:val="24"/>
          <w:rtl/>
        </w:rPr>
      </w:pPr>
      <w:r w:rsidRPr="00D627CA">
        <w:rPr>
          <w:rFonts w:cs="David"/>
          <w:szCs w:val="24"/>
          <w:rtl/>
        </w:rPr>
        <w:t>לפחות שנתיים ניסיון בביצוע עבודות בתחום תקשורת/פרסום/שיווק/יחסי            ציבור/הסברה.</w:t>
      </w:r>
    </w:p>
    <w:p w:rsidR="00D627CA" w:rsidRDefault="00D06C96" w:rsidP="00D627CA">
      <w:pPr>
        <w:pStyle w:val="a7"/>
        <w:numPr>
          <w:ilvl w:val="1"/>
          <w:numId w:val="12"/>
        </w:numPr>
        <w:spacing w:after="120" w:line="360" w:lineRule="auto"/>
        <w:jc w:val="both"/>
        <w:rPr>
          <w:rFonts w:cs="David"/>
          <w:szCs w:val="24"/>
        </w:rPr>
      </w:pPr>
      <w:r>
        <w:rPr>
          <w:rFonts w:cs="David" w:hint="cs"/>
          <w:szCs w:val="24"/>
          <w:rtl/>
        </w:rPr>
        <w:t>לפחות שנתיים ניסיון בניהול תכנים ברשתות חברתיות.</w:t>
      </w:r>
    </w:p>
    <w:p w:rsidR="00D06C96" w:rsidRPr="00D06C96" w:rsidRDefault="00D06C96" w:rsidP="00D06C96">
      <w:pPr>
        <w:spacing w:after="120" w:line="360" w:lineRule="auto"/>
        <w:ind w:left="360"/>
        <w:jc w:val="both"/>
        <w:rPr>
          <w:rFonts w:cs="David"/>
          <w:szCs w:val="24"/>
        </w:rPr>
      </w:pPr>
      <w:r>
        <w:rPr>
          <w:rFonts w:cs="David" w:hint="cs"/>
          <w:szCs w:val="24"/>
          <w:rtl/>
        </w:rPr>
        <w:t>1.10 לפחות שנת ניסיון בהפקת חומרים ויזואליים וגראפיים.</w:t>
      </w:r>
    </w:p>
    <w:p w:rsidR="00B53F65" w:rsidRPr="00B53F65" w:rsidRDefault="00B53F65" w:rsidP="00B53F65">
      <w:pPr>
        <w:spacing w:after="240" w:line="276" w:lineRule="auto"/>
        <w:jc w:val="both"/>
        <w:rPr>
          <w:rFonts w:cs="David"/>
          <w:szCs w:val="24"/>
        </w:rPr>
      </w:pPr>
      <w:r w:rsidRPr="00B53F65">
        <w:rPr>
          <w:rFonts w:cs="David" w:hint="cs"/>
          <w:szCs w:val="24"/>
          <w:rtl/>
        </w:rPr>
        <w:t xml:space="preserve">ניתן להוריד את כל מסמכי המכרז, ללא תשלום, החל מתאריך פרסומו, מאתר מנהל הרכש הממשלתי שכתובתו </w:t>
      </w:r>
      <w:hyperlink r:id="rId7" w:history="1">
        <w:r w:rsidRPr="00B53F65">
          <w:rPr>
            <w:rFonts w:cs="David"/>
            <w:color w:val="0000FF"/>
            <w:szCs w:val="24"/>
            <w:u w:val="single"/>
          </w:rPr>
          <w:t>www.mr.gov.il</w:t>
        </w:r>
      </w:hyperlink>
      <w:r w:rsidRPr="00B53F65">
        <w:rPr>
          <w:rFonts w:cs="David" w:hint="cs"/>
          <w:szCs w:val="24"/>
          <w:rtl/>
        </w:rPr>
        <w:t xml:space="preserve"> תחת הכותרת מכרזים משרדיים.</w:t>
      </w:r>
    </w:p>
    <w:p w:rsidR="00643D78" w:rsidRDefault="00643D78" w:rsidP="002F6129">
      <w:pPr>
        <w:widowControl w:val="0"/>
        <w:overflowPunct w:val="0"/>
        <w:autoSpaceDE w:val="0"/>
        <w:autoSpaceDN w:val="0"/>
        <w:adjustRightInd w:val="0"/>
        <w:spacing w:before="120" w:after="60"/>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F35181">
        <w:rPr>
          <w:rFonts w:cs="David" w:hint="cs"/>
          <w:b/>
          <w:bCs/>
          <w:szCs w:val="24"/>
          <w:rtl/>
        </w:rPr>
        <w:t>21</w:t>
      </w:r>
      <w:r w:rsidR="00783E42" w:rsidRPr="00783E42">
        <w:rPr>
          <w:rFonts w:cs="David" w:hint="cs"/>
          <w:b/>
          <w:bCs/>
          <w:szCs w:val="24"/>
          <w:rtl/>
        </w:rPr>
        <w:t xml:space="preserve"> </w:t>
      </w:r>
      <w:r w:rsidR="00F35181">
        <w:rPr>
          <w:rFonts w:cs="David" w:hint="cs"/>
          <w:b/>
          <w:bCs/>
          <w:szCs w:val="24"/>
          <w:rtl/>
        </w:rPr>
        <w:t>באפריל</w:t>
      </w:r>
      <w:r w:rsidR="00783E42" w:rsidRPr="00783E42">
        <w:rPr>
          <w:rFonts w:cs="David" w:hint="cs"/>
          <w:b/>
          <w:bCs/>
          <w:szCs w:val="24"/>
          <w:rtl/>
        </w:rPr>
        <w:t xml:space="preserve"> 2016</w:t>
      </w:r>
      <w:r w:rsidRPr="00783E42">
        <w:rPr>
          <w:rFonts w:cs="David" w:hint="cs"/>
          <w:b/>
          <w:bCs/>
          <w:szCs w:val="24"/>
          <w:rtl/>
        </w:rPr>
        <w:t xml:space="preserve"> בשעה </w:t>
      </w:r>
      <w:r w:rsidR="00E71BC2">
        <w:rPr>
          <w:rFonts w:cs="David" w:hint="cs"/>
          <w:b/>
          <w:bCs/>
          <w:szCs w:val="24"/>
          <w:rtl/>
        </w:rPr>
        <w:t>10</w:t>
      </w:r>
      <w:r w:rsidRPr="00783E42">
        <w:rPr>
          <w:rFonts w:cs="David" w:hint="cs"/>
          <w:b/>
          <w:bCs/>
          <w:szCs w:val="24"/>
          <w:rtl/>
        </w:rPr>
        <w:t>:00</w:t>
      </w:r>
      <w:r>
        <w:rPr>
          <w:rFonts w:cs="David" w:hint="cs"/>
          <w:szCs w:val="24"/>
          <w:rtl/>
        </w:rPr>
        <w:t xml:space="preserve">. </w:t>
      </w:r>
      <w:r w:rsidR="002F6129">
        <w:rPr>
          <w:rFonts w:cs="David" w:hint="cs"/>
          <w:szCs w:val="24"/>
          <w:rtl/>
        </w:rPr>
        <w:t>ל</w:t>
      </w:r>
      <w:r>
        <w:rPr>
          <w:rFonts w:cs="David" w:hint="cs"/>
          <w:szCs w:val="24"/>
          <w:rtl/>
        </w:rPr>
        <w:t xml:space="preserve">מייל </w:t>
      </w:r>
      <w:r>
        <w:rPr>
          <w:rFonts w:cs="David"/>
          <w:szCs w:val="24"/>
          <w:rtl/>
        </w:rPr>
        <w:t>–</w:t>
      </w:r>
      <w:r>
        <w:rPr>
          <w:rFonts w:cs="David" w:hint="cs"/>
          <w:szCs w:val="24"/>
          <w:rtl/>
        </w:rPr>
        <w:t xml:space="preserve"> </w:t>
      </w:r>
      <w:hyperlink r:id="rId8" w:history="1">
        <w:r w:rsidR="00B53F65" w:rsidRPr="00EB2A44">
          <w:rPr>
            <w:rStyle w:val="Hyperlink"/>
            <w:rFonts w:cs="David"/>
            <w:szCs w:val="24"/>
          </w:rPr>
          <w:t>eranma@mof.gov.il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B53F65" w:rsidP="00B53F65">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איש</w:t>
      </w:r>
      <w:r w:rsidR="00643D78">
        <w:rPr>
          <w:rFonts w:cs="David" w:hint="cs"/>
          <w:szCs w:val="24"/>
          <w:rtl/>
        </w:rPr>
        <w:t xml:space="preserve"> הקשר מטעם המשרד למכרז זה ה</w:t>
      </w:r>
      <w:r w:rsidR="00AB47A1">
        <w:rPr>
          <w:rFonts w:cs="David" w:hint="cs"/>
          <w:szCs w:val="24"/>
          <w:rtl/>
        </w:rPr>
        <w:t>י</w:t>
      </w:r>
      <w:r>
        <w:rPr>
          <w:rFonts w:cs="David" w:hint="cs"/>
          <w:szCs w:val="24"/>
          <w:rtl/>
        </w:rPr>
        <w:t>נו</w:t>
      </w:r>
      <w:r w:rsidR="00643D78">
        <w:rPr>
          <w:rFonts w:cs="David" w:hint="cs"/>
          <w:szCs w:val="24"/>
          <w:rtl/>
        </w:rPr>
        <w:t xml:space="preserve"> </w:t>
      </w:r>
      <w:r>
        <w:rPr>
          <w:rFonts w:cs="David" w:hint="cs"/>
          <w:szCs w:val="24"/>
          <w:rtl/>
        </w:rPr>
        <w:t>מר</w:t>
      </w:r>
      <w:r w:rsidR="00643D78" w:rsidRPr="001E124D">
        <w:rPr>
          <w:rFonts w:cs="David" w:hint="cs"/>
          <w:szCs w:val="24"/>
          <w:rtl/>
        </w:rPr>
        <w:t xml:space="preserve"> </w:t>
      </w:r>
      <w:r>
        <w:rPr>
          <w:rFonts w:cs="David" w:hint="cs"/>
          <w:szCs w:val="24"/>
          <w:rtl/>
        </w:rPr>
        <w:t>ערן מנסנו</w:t>
      </w:r>
      <w:r w:rsidR="00643D78" w:rsidRPr="001E124D">
        <w:rPr>
          <w:rFonts w:cs="David" w:hint="cs"/>
          <w:szCs w:val="24"/>
          <w:rtl/>
        </w:rPr>
        <w:t xml:space="preserve">, </w:t>
      </w:r>
      <w:r>
        <w:rPr>
          <w:rFonts w:cs="David" w:hint="cs"/>
          <w:szCs w:val="24"/>
          <w:rtl/>
        </w:rPr>
        <w:t>מרכז בכיר תקציב, בקרה והתקשרויות</w:t>
      </w:r>
      <w:r w:rsidR="00643D78" w:rsidRPr="001E124D">
        <w:rPr>
          <w:rFonts w:cs="David" w:hint="cs"/>
          <w:szCs w:val="24"/>
          <w:rtl/>
        </w:rPr>
        <w:t xml:space="preserve"> במשרד האוצר</w:t>
      </w:r>
      <w:r w:rsidR="00643D78">
        <w:rPr>
          <w:rFonts w:cs="David" w:hint="cs"/>
          <w:szCs w:val="24"/>
          <w:rtl/>
        </w:rPr>
        <w:t xml:space="preserve">. מספר הטלפון </w:t>
      </w:r>
      <w:r w:rsidR="00643D78">
        <w:rPr>
          <w:rFonts w:cs="David"/>
          <w:szCs w:val="24"/>
          <w:rtl/>
        </w:rPr>
        <w:t>–</w:t>
      </w:r>
      <w:r w:rsidR="00643D78">
        <w:rPr>
          <w:rFonts w:cs="David" w:hint="cs"/>
          <w:szCs w:val="24"/>
          <w:rtl/>
        </w:rPr>
        <w:t xml:space="preserve"> 02-5317</w:t>
      </w:r>
      <w:r>
        <w:rPr>
          <w:rFonts w:cs="David" w:hint="cs"/>
          <w:szCs w:val="24"/>
          <w:rtl/>
        </w:rPr>
        <w:t>253</w:t>
      </w:r>
      <w:r w:rsidR="00643D78">
        <w:rPr>
          <w:rFonts w:cs="David" w:hint="cs"/>
          <w:szCs w:val="24"/>
          <w:rtl/>
        </w:rPr>
        <w:t>.</w:t>
      </w:r>
    </w:p>
    <w:p w:rsidR="00643D78" w:rsidRPr="00B12C2C" w:rsidRDefault="00643D78" w:rsidP="00F35181">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F35181">
        <w:rPr>
          <w:rFonts w:cs="David" w:hint="cs"/>
          <w:b/>
          <w:bCs/>
          <w:sz w:val="20"/>
          <w:szCs w:val="24"/>
          <w:rtl/>
        </w:rPr>
        <w:t>א</w:t>
      </w:r>
      <w:r>
        <w:rPr>
          <w:rFonts w:cs="David" w:hint="cs"/>
          <w:b/>
          <w:bCs/>
          <w:sz w:val="20"/>
          <w:szCs w:val="24"/>
          <w:rtl/>
        </w:rPr>
        <w:t>'</w:t>
      </w:r>
      <w:r w:rsidRPr="00B12C2C">
        <w:rPr>
          <w:rFonts w:cs="David" w:hint="cs"/>
          <w:b/>
          <w:bCs/>
          <w:sz w:val="20"/>
          <w:szCs w:val="24"/>
          <w:rtl/>
        </w:rPr>
        <w:t xml:space="preserve"> </w:t>
      </w:r>
      <w:r w:rsidR="00F35181">
        <w:rPr>
          <w:rFonts w:cs="David" w:hint="cs"/>
          <w:b/>
          <w:bCs/>
          <w:sz w:val="20"/>
          <w:szCs w:val="24"/>
          <w:rtl/>
        </w:rPr>
        <w:t>8</w:t>
      </w:r>
      <w:r w:rsidRPr="00E34D3A">
        <w:rPr>
          <w:rFonts w:cs="David" w:hint="cs"/>
          <w:b/>
          <w:bCs/>
          <w:sz w:val="20"/>
          <w:szCs w:val="24"/>
          <w:rtl/>
        </w:rPr>
        <w:t xml:space="preserve"> </w:t>
      </w:r>
      <w:r w:rsidR="00B53F65">
        <w:rPr>
          <w:rFonts w:cs="David" w:hint="cs"/>
          <w:b/>
          <w:bCs/>
          <w:sz w:val="20"/>
          <w:szCs w:val="24"/>
          <w:rtl/>
        </w:rPr>
        <w:t>במאי</w:t>
      </w:r>
      <w:r w:rsidRPr="00E34D3A">
        <w:rPr>
          <w:rFonts w:cs="David" w:hint="cs"/>
          <w:b/>
          <w:bCs/>
          <w:sz w:val="20"/>
          <w:szCs w:val="24"/>
          <w:rtl/>
        </w:rPr>
        <w:t xml:space="preserve"> 201</w:t>
      </w:r>
      <w:r w:rsidR="00783E42">
        <w:rPr>
          <w:rFonts w:cs="David" w:hint="cs"/>
          <w:b/>
          <w:bCs/>
          <w:sz w:val="20"/>
          <w:szCs w:val="24"/>
          <w:rtl/>
        </w:rPr>
        <w:t>6</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w:t>
      </w:r>
      <w:r w:rsidR="00B53F65">
        <w:rPr>
          <w:rFonts w:cs="David" w:hint="cs"/>
          <w:b/>
          <w:bCs/>
          <w:sz w:val="20"/>
          <w:szCs w:val="24"/>
          <w:rtl/>
        </w:rPr>
        <w:t xml:space="preserve">בירושלים </w:t>
      </w:r>
      <w:r>
        <w:rPr>
          <w:rFonts w:cs="David" w:hint="cs"/>
          <w:b/>
          <w:bCs/>
          <w:sz w:val="20"/>
          <w:szCs w:val="24"/>
          <w:rtl/>
        </w:rPr>
        <w:t xml:space="preserve">ברח' אליעזר קפלן 1 (מול עמדת שומרי הביטחון).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C85B49" w:rsidRDefault="00643D78" w:rsidP="00643D78">
      <w:pPr>
        <w:widowControl w:val="0"/>
        <w:overflowPunct w:val="0"/>
        <w:autoSpaceDE w:val="0"/>
        <w:autoSpaceDN w:val="0"/>
        <w:adjustRightInd w:val="0"/>
        <w:spacing w:before="120" w:after="120"/>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2"/>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7"/>
  </w:num>
  <w:num w:numId="12">
    <w:abstractNumId w:val="3"/>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E6098"/>
    <w:rsid w:val="000E632C"/>
    <w:rsid w:val="0010326C"/>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143A9"/>
    <w:rsid w:val="006309B0"/>
    <w:rsid w:val="00643D78"/>
    <w:rsid w:val="0066664E"/>
    <w:rsid w:val="00692C69"/>
    <w:rsid w:val="006952CA"/>
    <w:rsid w:val="006A13C9"/>
    <w:rsid w:val="006A2503"/>
    <w:rsid w:val="006A5446"/>
    <w:rsid w:val="006B352E"/>
    <w:rsid w:val="006C55AF"/>
    <w:rsid w:val="006D0744"/>
    <w:rsid w:val="006D686D"/>
    <w:rsid w:val="006E3D79"/>
    <w:rsid w:val="006E5942"/>
    <w:rsid w:val="00706164"/>
    <w:rsid w:val="00735D55"/>
    <w:rsid w:val="00743847"/>
    <w:rsid w:val="00751B50"/>
    <w:rsid w:val="00757313"/>
    <w:rsid w:val="00757879"/>
    <w:rsid w:val="007611DA"/>
    <w:rsid w:val="00783E42"/>
    <w:rsid w:val="00793E5C"/>
    <w:rsid w:val="007A373A"/>
    <w:rsid w:val="007D4118"/>
    <w:rsid w:val="007E2692"/>
    <w:rsid w:val="007F45B4"/>
    <w:rsid w:val="0080160A"/>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D06C96"/>
    <w:rsid w:val="00D33979"/>
    <w:rsid w:val="00D627CA"/>
    <w:rsid w:val="00D66453"/>
    <w:rsid w:val="00D731DA"/>
    <w:rsid w:val="00D969C1"/>
    <w:rsid w:val="00DD5320"/>
    <w:rsid w:val="00DE069A"/>
    <w:rsid w:val="00DE7CC8"/>
    <w:rsid w:val="00DF73FF"/>
    <w:rsid w:val="00E34D3A"/>
    <w:rsid w:val="00E41B31"/>
    <w:rsid w:val="00E56588"/>
    <w:rsid w:val="00E71BC2"/>
    <w:rsid w:val="00E95EEF"/>
    <w:rsid w:val="00EA3739"/>
    <w:rsid w:val="00EA6729"/>
    <w:rsid w:val="00EB3388"/>
    <w:rsid w:val="00EC303E"/>
    <w:rsid w:val="00EF71D7"/>
    <w:rsid w:val="00F00D41"/>
    <w:rsid w:val="00F0592A"/>
    <w:rsid w:val="00F25ABF"/>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8082C-E387-4640-9A05-43D1E98C2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563</Words>
  <Characters>2817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4</cp:revision>
  <cp:lastPrinted>2016-04-12T04:57:00Z</cp:lastPrinted>
  <dcterms:created xsi:type="dcterms:W3CDTF">2016-04-12T04:58:00Z</dcterms:created>
  <dcterms:modified xsi:type="dcterms:W3CDTF">2016-04-13T11:50:00Z</dcterms:modified>
</cp:coreProperties>
</file>